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B5" w:rsidRDefault="00D91FF1" w:rsidP="00D91FF1">
      <w:pPr>
        <w:jc w:val="center"/>
        <w:textAlignment w:val="center"/>
        <w:rPr>
          <w:rFonts w:ascii="Fjalla One" w:eastAsia="Times New Roman" w:hAnsi="Fjalla One" w:cs="Arial"/>
          <w:b/>
          <w:color w:val="0070C0"/>
          <w:sz w:val="42"/>
          <w:szCs w:val="48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3810</wp:posOffset>
            </wp:positionV>
            <wp:extent cx="926465" cy="886460"/>
            <wp:effectExtent l="0" t="0" r="6985" b="8890"/>
            <wp:wrapTight wrapText="bothSides">
              <wp:wrapPolygon edited="0">
                <wp:start x="0" y="0"/>
                <wp:lineTo x="0" y="21352"/>
                <wp:lineTo x="21319" y="21352"/>
                <wp:lineTo x="2131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646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096">
        <w:rPr>
          <w:rFonts w:ascii="Fjalla One" w:eastAsia="Times New Roman" w:hAnsi="Fjalla One" w:cs="Arial"/>
          <w:b/>
          <w:color w:val="0070C0"/>
          <w:sz w:val="42"/>
          <w:szCs w:val="48"/>
          <w:lang w:eastAsia="fr-FR"/>
        </w:rPr>
        <w:t>Exemple de c</w:t>
      </w:r>
      <w:r>
        <w:rPr>
          <w:rFonts w:ascii="Fjalla One" w:eastAsia="Times New Roman" w:hAnsi="Fjalla One" w:cs="Arial"/>
          <w:b/>
          <w:color w:val="0070C0"/>
          <w:sz w:val="42"/>
          <w:szCs w:val="48"/>
          <w:lang w:eastAsia="fr-FR"/>
        </w:rPr>
        <w:t>harte de participation et de modération sur</w:t>
      </w:r>
      <w:r w:rsidR="00F73096">
        <w:rPr>
          <w:rFonts w:ascii="Fjalla One" w:eastAsia="Times New Roman" w:hAnsi="Fjalla One" w:cs="Arial"/>
          <w:b/>
          <w:color w:val="0070C0"/>
          <w:sz w:val="42"/>
          <w:szCs w:val="48"/>
          <w:lang w:eastAsia="fr-FR"/>
        </w:rPr>
        <w:t xml:space="preserve"> </w:t>
      </w:r>
      <w:r>
        <w:rPr>
          <w:rFonts w:ascii="Fjalla One" w:eastAsia="Times New Roman" w:hAnsi="Fjalla One" w:cs="Arial"/>
          <w:b/>
          <w:color w:val="0070C0"/>
          <w:sz w:val="42"/>
          <w:szCs w:val="48"/>
          <w:lang w:eastAsia="fr-FR"/>
        </w:rPr>
        <w:t>Facebook</w:t>
      </w:r>
    </w:p>
    <w:p w:rsidR="00F27CB5" w:rsidRDefault="00D91FF1" w:rsidP="00D91FF1">
      <w:pPr>
        <w:jc w:val="center"/>
        <w:textAlignment w:val="center"/>
      </w:pPr>
      <w:r>
        <w:rPr>
          <w:rFonts w:ascii="Fjalla One" w:eastAsia="Times New Roman" w:hAnsi="Fjalla One" w:cs="Arial"/>
          <w:color w:val="0070C0"/>
          <w:sz w:val="36"/>
          <w:szCs w:val="36"/>
          <w:lang w:eastAsia="fr-FR"/>
        </w:rPr>
        <w:t>(</w:t>
      </w:r>
      <w:r w:rsidR="00F73096">
        <w:rPr>
          <w:rFonts w:ascii="Fjalla One" w:eastAsia="Times New Roman" w:hAnsi="Fjalla One" w:cs="Arial"/>
          <w:color w:val="0070C0"/>
          <w:sz w:val="36"/>
          <w:szCs w:val="36"/>
          <w:lang w:eastAsia="fr-FR"/>
        </w:rPr>
        <w:t>Décembre 2023</w:t>
      </w:r>
      <w:r>
        <w:rPr>
          <w:rFonts w:ascii="Fjalla One" w:eastAsia="Times New Roman" w:hAnsi="Fjalla One" w:cs="Arial"/>
          <w:color w:val="0070C0"/>
          <w:sz w:val="36"/>
          <w:szCs w:val="36"/>
          <w:lang w:eastAsia="fr-FR"/>
        </w:rPr>
        <w:t>)</w:t>
      </w:r>
    </w:p>
    <w:p w:rsidR="00F27CB5" w:rsidRDefault="00F27CB5">
      <w:pPr>
        <w:rPr>
          <w:rFonts w:ascii="Calibri" w:hAnsi="Calibri"/>
          <w:color w:val="1D2129"/>
          <w:sz w:val="26"/>
          <w:szCs w:val="26"/>
        </w:rPr>
      </w:pPr>
    </w:p>
    <w:p w:rsidR="00F27CB5" w:rsidRDefault="00F27CB5">
      <w:pPr>
        <w:rPr>
          <w:rFonts w:ascii="Gudea" w:eastAsia="Times New Roman" w:hAnsi="Gudea" w:cs="Arial"/>
          <w:sz w:val="22"/>
          <w:szCs w:val="48"/>
          <w:lang w:eastAsia="fr-FR"/>
        </w:rPr>
      </w:pPr>
    </w:p>
    <w:p w:rsidR="00F27CB5" w:rsidRDefault="00D91FF1">
      <w:pPr>
        <w:pStyle w:val="Default"/>
        <w:jc w:val="both"/>
        <w:rPr>
          <w:rFonts w:ascii="Gudea" w:eastAsia="Times New Roman" w:hAnsi="Gudea" w:cs="Arial"/>
          <w:bCs/>
          <w:i/>
          <w:color w:val="auto"/>
          <w:szCs w:val="48"/>
          <w:lang w:eastAsia="fr-FR"/>
        </w:rPr>
      </w:pPr>
      <w:r>
        <w:rPr>
          <w:rFonts w:ascii="Gudea" w:eastAsia="Times New Roman" w:hAnsi="Gudea" w:cs="Arial"/>
          <w:bCs/>
          <w:i/>
          <w:color w:val="auto"/>
          <w:szCs w:val="48"/>
          <w:lang w:eastAsia="fr-FR"/>
        </w:rPr>
        <w:t xml:space="preserve">Vous êtes une association humanitaire ou de plaidoyer ? Vous avez quelques usagers ou adhérents susceptibles d'assimiler votre page ou votre groupe privé, au mieux à un bazar ou au pire à un déversoir </w:t>
      </w:r>
      <w:r>
        <w:rPr>
          <w:rStyle w:val="Ancredenotedebasdepage"/>
          <w:rFonts w:ascii="Gudea" w:eastAsia="Times New Roman" w:hAnsi="Gudea" w:cs="Arial"/>
          <w:bCs/>
          <w:i/>
          <w:color w:val="auto"/>
          <w:szCs w:val="48"/>
          <w:lang w:eastAsia="fr-FR"/>
        </w:rPr>
        <w:footnoteReference w:id="1"/>
      </w:r>
      <w:r>
        <w:rPr>
          <w:rFonts w:ascii="Gudea" w:eastAsia="Times New Roman" w:hAnsi="Gudea" w:cs="Arial"/>
          <w:bCs/>
          <w:i/>
          <w:color w:val="auto"/>
          <w:szCs w:val="48"/>
          <w:vertAlign w:val="superscript"/>
          <w:lang w:eastAsia="fr-FR"/>
        </w:rPr>
        <w:t> </w:t>
      </w:r>
      <w:r>
        <w:rPr>
          <w:rFonts w:ascii="Gudea" w:eastAsia="Times New Roman" w:hAnsi="Gudea" w:cs="Arial"/>
          <w:bCs/>
          <w:i/>
          <w:color w:val="auto"/>
          <w:szCs w:val="48"/>
          <w:lang w:eastAsia="fr-FR"/>
        </w:rPr>
        <w:t>? Avez-vous rédigé et publié votre Charte de participation et de modération sur Facebook ?</w:t>
      </w:r>
    </w:p>
    <w:p w:rsidR="00F27CB5" w:rsidRDefault="00F27CB5">
      <w:pPr>
        <w:pStyle w:val="Default"/>
        <w:jc w:val="both"/>
        <w:rPr>
          <w:rFonts w:ascii="Calibri" w:hAnsi="Calibri"/>
          <w:b/>
          <w:bCs/>
          <w:color w:val="auto"/>
          <w:sz w:val="28"/>
          <w:szCs w:val="26"/>
        </w:rPr>
      </w:pPr>
    </w:p>
    <w:p w:rsidR="00F27CB5" w:rsidRPr="00F73096" w:rsidRDefault="00F73096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>
        <w:rPr>
          <w:rFonts w:ascii="Gudea" w:eastAsia="Times New Roman" w:hAnsi="Gudea" w:cs="Arial"/>
          <w:sz w:val="22"/>
          <w:szCs w:val="48"/>
          <w:lang w:eastAsia="fr-FR"/>
        </w:rPr>
        <w:t>Même sans valeur juridique, la charte de participation et de modération</w:t>
      </w:r>
      <w:r w:rsidR="00D91FF1" w:rsidRPr="00F73096">
        <w:rPr>
          <w:rFonts w:ascii="Gudea" w:eastAsia="Times New Roman" w:hAnsi="Gudea" w:cs="Arial"/>
          <w:sz w:val="22"/>
          <w:szCs w:val="48"/>
          <w:lang w:eastAsia="fr-FR"/>
        </w:rPr>
        <w:t xml:space="preserve"> cadrera les échanges, expliquera les choix pour éviter de crier « haro sur la censure ». Et, si plusieurs personnes animent la page, elle harmonisera les modérations.</w:t>
      </w:r>
    </w:p>
    <w:p w:rsidR="00F27CB5" w:rsidRDefault="00F27CB5">
      <w:pPr>
        <w:pStyle w:val="Default"/>
        <w:rPr>
          <w:rFonts w:ascii="Calibri" w:hAnsi="Calibri"/>
          <w:b/>
          <w:bCs/>
          <w:color w:val="auto"/>
          <w:sz w:val="28"/>
          <w:szCs w:val="26"/>
        </w:rPr>
      </w:pPr>
    </w:p>
    <w:p w:rsidR="00F27CB5" w:rsidRDefault="00D91FF1">
      <w:pPr>
        <w:rPr>
          <w:rFonts w:ascii="Fjalla One" w:eastAsia="Times New Roman" w:hAnsi="Fjalla One" w:cs="Arial"/>
          <w:b/>
          <w:bCs/>
          <w:color w:val="808080" w:themeColor="background1" w:themeShade="80"/>
          <w:sz w:val="36"/>
          <w:lang w:eastAsia="x-none"/>
        </w:rPr>
      </w:pPr>
      <w:r>
        <w:rPr>
          <w:rFonts w:ascii="Fjalla One" w:eastAsia="Times New Roman" w:hAnsi="Fjalla One" w:cs="Arial"/>
          <w:b/>
          <w:bCs/>
          <w:color w:val="808080" w:themeColor="background1" w:themeShade="80"/>
          <w:sz w:val="36"/>
          <w:lang w:eastAsia="x-none"/>
        </w:rPr>
        <w:t>Bienvenue sur la fan page Facebook XXX</w:t>
      </w:r>
    </w:p>
    <w:p w:rsidR="00F27CB5" w:rsidRDefault="00F27CB5">
      <w:pPr>
        <w:rPr>
          <w:rFonts w:ascii="Gudea" w:eastAsia="Times New Roman" w:hAnsi="Gudea" w:cs="Arial"/>
          <w:sz w:val="22"/>
          <w:szCs w:val="48"/>
          <w:lang w:eastAsia="fr-FR"/>
        </w:rPr>
      </w:pPr>
    </w:p>
    <w:p w:rsidR="00F27CB5" w:rsidRPr="00F73096" w:rsidRDefault="00D91FF1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sz w:val="22"/>
          <w:szCs w:val="48"/>
          <w:lang w:eastAsia="fr-FR"/>
        </w:rPr>
        <w:t>Cette charte a été rédigée afin que cette page soit un lieu d’échange sympathique et agréable pour tous.</w:t>
      </w:r>
    </w:p>
    <w:p w:rsidR="00F27CB5" w:rsidRPr="00F73096" w:rsidRDefault="00D91FF1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sz w:val="22"/>
          <w:szCs w:val="48"/>
          <w:lang w:eastAsia="fr-FR"/>
        </w:rPr>
        <w:t>Notre page n'est pas destinée à recevoir des promotions commerciales ou des informations ne recouvrant pas un caractère d’utilité publique (rappelez la ligne éditoriale de la page).</w:t>
      </w:r>
    </w:p>
    <w:p w:rsidR="00F27CB5" w:rsidRPr="00F73096" w:rsidRDefault="00F27CB5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</w:p>
    <w:p w:rsidR="00F27CB5" w:rsidRDefault="00D91FF1">
      <w:pPr>
        <w:rPr>
          <w:rFonts w:ascii="Calibri" w:hAnsi="Calibri"/>
          <w:b/>
          <w:sz w:val="26"/>
        </w:rPr>
      </w:pPr>
      <w:r w:rsidRPr="00F73096">
        <w:rPr>
          <w:rFonts w:ascii="Gudea" w:eastAsia="Times New Roman" w:hAnsi="Gudea" w:cs="Arial"/>
          <w:sz w:val="22"/>
          <w:szCs w:val="48"/>
          <w:lang w:eastAsia="fr-FR"/>
        </w:rPr>
        <w:t>Si le modérateur estime qu’une publication est non conforme aux bons usages du Net, à la loi française ou à cette charte de bonne conduite, il se réserve le droit de supprimer le commentaire ou le contenu sans préavis.</w:t>
      </w:r>
      <w:r w:rsidRPr="00F73096">
        <w:rPr>
          <w:rFonts w:ascii="Gudea" w:eastAsia="Times New Roman" w:hAnsi="Gudea" w:cs="Arial"/>
          <w:sz w:val="22"/>
          <w:szCs w:val="48"/>
          <w:lang w:eastAsia="fr-FR"/>
        </w:rPr>
        <w:br/>
      </w:r>
      <w:r w:rsidRPr="00F73096">
        <w:rPr>
          <w:rFonts w:ascii="Gudea" w:eastAsia="Times New Roman" w:hAnsi="Gudea" w:cs="Arial"/>
          <w:sz w:val="22"/>
          <w:szCs w:val="48"/>
          <w:lang w:eastAsia="fr-FR"/>
        </w:rPr>
        <w:br/>
      </w:r>
      <w:r>
        <w:rPr>
          <w:rFonts w:ascii="Fjalla One" w:eastAsia="Times New Roman" w:hAnsi="Fjalla One" w:cs="Arial"/>
          <w:b/>
          <w:bCs/>
          <w:color w:val="808080" w:themeColor="background1" w:themeShade="80"/>
          <w:sz w:val="36"/>
          <w:lang w:eastAsia="x-none"/>
        </w:rPr>
        <w:t>Règles de bonne conduite</w:t>
      </w:r>
    </w:p>
    <w:p w:rsidR="00F27CB5" w:rsidRDefault="00F27CB5">
      <w:pPr>
        <w:rPr>
          <w:rFonts w:ascii="Gudea" w:eastAsia="Times New Roman" w:hAnsi="Gudea" w:cs="Arial"/>
          <w:sz w:val="22"/>
          <w:szCs w:val="48"/>
          <w:lang w:eastAsia="fr-FR"/>
        </w:rPr>
      </w:pPr>
    </w:p>
    <w:p w:rsidR="00F27CB5" w:rsidRPr="00F73096" w:rsidRDefault="00D91FF1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sz w:val="22"/>
          <w:szCs w:val="48"/>
          <w:lang w:eastAsia="fr-FR"/>
        </w:rPr>
        <w:t xml:space="preserve">« </w:t>
      </w:r>
      <w:proofErr w:type="spellStart"/>
      <w:r w:rsidRPr="00F73096">
        <w:rPr>
          <w:rFonts w:ascii="Gudea" w:eastAsia="Times New Roman" w:hAnsi="Gudea" w:cs="Arial"/>
          <w:sz w:val="22"/>
          <w:szCs w:val="48"/>
          <w:lang w:eastAsia="fr-FR"/>
        </w:rPr>
        <w:t>Liker</w:t>
      </w:r>
      <w:proofErr w:type="spellEnd"/>
      <w:r w:rsidRPr="00F73096">
        <w:rPr>
          <w:rFonts w:ascii="Gudea" w:eastAsia="Times New Roman" w:hAnsi="Gudea" w:cs="Arial"/>
          <w:sz w:val="22"/>
          <w:szCs w:val="48"/>
          <w:lang w:eastAsia="fr-FR"/>
        </w:rPr>
        <w:t xml:space="preserve"> », « s'abonner » à la page XXX suppose l’acceptation sans réserve et le respect des règles énoncées ci-dessous.</w:t>
      </w:r>
    </w:p>
    <w:p w:rsidR="00F27CB5" w:rsidRPr="00F73096" w:rsidRDefault="00F27CB5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</w:p>
    <w:p w:rsidR="00F27CB5" w:rsidRPr="00F73096" w:rsidRDefault="00D91FF1" w:rsidP="00F73096">
      <w:pPr>
        <w:pStyle w:val="Paragraphedeliste"/>
        <w:numPr>
          <w:ilvl w:val="0"/>
          <w:numId w:val="4"/>
        </w:num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b/>
          <w:sz w:val="22"/>
          <w:szCs w:val="48"/>
          <w:lang w:eastAsia="fr-FR"/>
        </w:rPr>
        <w:t>Soignez votre langage</w:t>
      </w:r>
      <w:r w:rsidRPr="00F73096">
        <w:rPr>
          <w:rFonts w:ascii="Gudea" w:eastAsia="Times New Roman" w:hAnsi="Gudea" w:cs="Arial"/>
          <w:sz w:val="22"/>
          <w:szCs w:val="48"/>
          <w:lang w:eastAsia="fr-FR"/>
        </w:rPr>
        <w:t>, évitez les jargons, argots et autres langages SMS.</w:t>
      </w:r>
    </w:p>
    <w:p w:rsidR="00F27CB5" w:rsidRPr="00F73096" w:rsidRDefault="00D91FF1" w:rsidP="00F73096">
      <w:pPr>
        <w:pStyle w:val="Paragraphedeliste"/>
        <w:numPr>
          <w:ilvl w:val="0"/>
          <w:numId w:val="4"/>
        </w:num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b/>
          <w:sz w:val="22"/>
          <w:szCs w:val="48"/>
          <w:lang w:eastAsia="fr-FR"/>
        </w:rPr>
        <w:t>N’écrivez pas en majuscule</w:t>
      </w:r>
      <w:r w:rsidRPr="00F73096">
        <w:rPr>
          <w:rFonts w:ascii="Gudea" w:eastAsia="Times New Roman" w:hAnsi="Gudea" w:cs="Arial"/>
          <w:sz w:val="22"/>
          <w:szCs w:val="48"/>
          <w:lang w:eastAsia="fr-FR"/>
        </w:rPr>
        <w:t>. LES MAJUSCULES DONNENT L'IMPRESSION QUE VOUS CRIEZ.</w:t>
      </w:r>
    </w:p>
    <w:p w:rsidR="00F27CB5" w:rsidRPr="00F73096" w:rsidRDefault="00D91FF1" w:rsidP="00F73096">
      <w:pPr>
        <w:pStyle w:val="Paragraphedeliste"/>
        <w:numPr>
          <w:ilvl w:val="0"/>
          <w:numId w:val="4"/>
        </w:num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b/>
          <w:sz w:val="22"/>
          <w:szCs w:val="48"/>
          <w:lang w:eastAsia="fr-FR"/>
        </w:rPr>
        <w:t>Respectez la vie des autres</w:t>
      </w:r>
      <w:r w:rsidRPr="00F73096">
        <w:rPr>
          <w:rFonts w:ascii="Gudea" w:eastAsia="Times New Roman" w:hAnsi="Gudea" w:cs="Arial"/>
          <w:sz w:val="22"/>
          <w:szCs w:val="48"/>
          <w:lang w:eastAsia="fr-FR"/>
        </w:rPr>
        <w:t>, ne communiquez pas d’informations relatives à votre vie privée (mail, téléphone, adresse, famille...) ou à celle d’un tiers sans son accord.</w:t>
      </w:r>
    </w:p>
    <w:p w:rsidR="00F27CB5" w:rsidRPr="00F73096" w:rsidRDefault="00D91FF1" w:rsidP="00F73096">
      <w:pPr>
        <w:pStyle w:val="Paragraphedeliste"/>
        <w:numPr>
          <w:ilvl w:val="0"/>
          <w:numId w:val="4"/>
        </w:num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sz w:val="22"/>
          <w:szCs w:val="48"/>
          <w:lang w:eastAsia="fr-FR"/>
        </w:rPr>
        <w:t xml:space="preserve">Prenez un temps de réflexion avant d’envoyer votre message. </w:t>
      </w:r>
    </w:p>
    <w:p w:rsidR="00F27CB5" w:rsidRPr="00F73096" w:rsidRDefault="00D91FF1" w:rsidP="00F73096">
      <w:pPr>
        <w:pStyle w:val="Paragraphedeliste"/>
        <w:numPr>
          <w:ilvl w:val="0"/>
          <w:numId w:val="4"/>
        </w:num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sz w:val="22"/>
          <w:szCs w:val="48"/>
          <w:lang w:eastAsia="fr-FR"/>
        </w:rPr>
        <w:t>Soyez tolérant dans vos échanges, exprimez-vous poliment, les insultes ou autres attaques personnelles ne sont pas acceptées sur cette/ce page/groupe.</w:t>
      </w:r>
    </w:p>
    <w:p w:rsidR="00F27CB5" w:rsidRDefault="00F27CB5" w:rsidP="00F73096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</w:p>
    <w:p w:rsidR="00F73096" w:rsidRPr="00F73096" w:rsidRDefault="00D91FF1">
      <w:pPr>
        <w:jc w:val="both"/>
        <w:rPr>
          <w:rFonts w:ascii="Gudea" w:eastAsia="Times New Roman" w:hAnsi="Gudea" w:cs="Arial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sz w:val="22"/>
          <w:szCs w:val="48"/>
          <w:lang w:eastAsia="fr-FR"/>
        </w:rPr>
        <w:t>Les règlements de compte, provocation ou acharnement sur une même personne ne sont pas tolérés, même en l’absence d’insulte.</w:t>
      </w:r>
    </w:p>
    <w:p w:rsidR="00F27CB5" w:rsidRDefault="00F27CB5">
      <w:pPr>
        <w:rPr>
          <w:rFonts w:ascii="Gudea" w:eastAsia="Times New Roman" w:hAnsi="Gudea" w:cs="Arial"/>
          <w:szCs w:val="48"/>
          <w:lang w:eastAsia="fr-FR"/>
        </w:rPr>
      </w:pPr>
    </w:p>
    <w:p w:rsidR="00F27CB5" w:rsidRDefault="00D91FF1">
      <w:pPr>
        <w:pStyle w:val="Default"/>
        <w:rPr>
          <w:rFonts w:ascii="Fjalla One" w:eastAsia="Times New Roman" w:hAnsi="Fjalla One" w:cs="Arial"/>
          <w:b/>
          <w:bCs/>
          <w:color w:val="808080" w:themeColor="background1" w:themeShade="80"/>
          <w:sz w:val="36"/>
          <w:lang w:eastAsia="x-none"/>
        </w:rPr>
      </w:pPr>
      <w:r>
        <w:rPr>
          <w:rFonts w:ascii="Fjalla One" w:eastAsia="Times New Roman" w:hAnsi="Fjalla One" w:cs="Arial"/>
          <w:b/>
          <w:bCs/>
          <w:color w:val="808080" w:themeColor="background1" w:themeShade="80"/>
          <w:sz w:val="36"/>
          <w:lang w:eastAsia="x-none"/>
        </w:rPr>
        <w:t>Interdictions légales</w:t>
      </w:r>
    </w:p>
    <w:p w:rsidR="00F27CB5" w:rsidRDefault="00F27CB5">
      <w:pPr>
        <w:pStyle w:val="Default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</w:p>
    <w:p w:rsidR="00F27CB5" w:rsidRPr="00F73096" w:rsidRDefault="00D91FF1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lastRenderedPageBreak/>
        <w:t>La publicité et le prosélytisme : annoncer un évènement est possible mais vous ne pouvez pas mettre en avant un produit, une marque, un parti politique ou une religion.</w:t>
      </w:r>
    </w:p>
    <w:p w:rsidR="00F27CB5" w:rsidRPr="00F73096" w:rsidRDefault="00F27CB5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</w:p>
    <w:p w:rsidR="00F27CB5" w:rsidRPr="00F73096" w:rsidRDefault="00D91FF1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 xml:space="preserve">Les commentaires racistes, xénophobes, pornographiques, sexistes et les incitations à la haine ou à la violence. </w:t>
      </w:r>
    </w:p>
    <w:p w:rsidR="00F27CB5" w:rsidRPr="00F73096" w:rsidRDefault="00F27CB5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</w:p>
    <w:p w:rsidR="00F27CB5" w:rsidRPr="00F73096" w:rsidRDefault="00D91FF1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 xml:space="preserve">L’usurpation d’identité et l’utilisation de comptes multiples ne sont pas tolérées. </w:t>
      </w:r>
    </w:p>
    <w:p w:rsidR="00F27CB5" w:rsidRDefault="00D91FF1">
      <w:pPr>
        <w:pStyle w:val="Default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br/>
      </w:r>
      <w:r>
        <w:rPr>
          <w:rFonts w:ascii="Fjalla One" w:eastAsia="Times New Roman" w:hAnsi="Fjalla One" w:cs="Arial"/>
          <w:b/>
          <w:bCs/>
          <w:color w:val="808080" w:themeColor="background1" w:themeShade="80"/>
          <w:sz w:val="36"/>
          <w:lang w:eastAsia="x-none"/>
        </w:rPr>
        <w:t>Règles de modération</w:t>
      </w:r>
      <w:r>
        <w:rPr>
          <w:rFonts w:ascii="Calibri" w:hAnsi="Calibri"/>
          <w:color w:val="1D2129"/>
          <w:sz w:val="26"/>
          <w:szCs w:val="26"/>
        </w:rPr>
        <w:br/>
      </w:r>
    </w:p>
    <w:p w:rsidR="00F27CB5" w:rsidRPr="00F73096" w:rsidRDefault="00D91FF1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>Les commentaires postés sur la page XXX feront l’objet d’une modération a posteriori, c’est-à-dire après leur publication.</w:t>
      </w:r>
    </w:p>
    <w:p w:rsidR="00F27CB5" w:rsidRPr="00F73096" w:rsidRDefault="00D91FF1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br/>
        <w:t>Si, après publication, le modérateur estime que le commentaire n’est pas conforme :</w:t>
      </w:r>
    </w:p>
    <w:p w:rsidR="00F27CB5" w:rsidRPr="00F73096" w:rsidRDefault="00D91FF1">
      <w:pPr>
        <w:pStyle w:val="Default"/>
        <w:widowControl w:val="0"/>
        <w:numPr>
          <w:ilvl w:val="0"/>
          <w:numId w:val="1"/>
        </w:numPr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>à cette charte ;</w:t>
      </w:r>
    </w:p>
    <w:p w:rsidR="00F27CB5" w:rsidRPr="00F73096" w:rsidRDefault="00D91FF1">
      <w:pPr>
        <w:pStyle w:val="Default"/>
        <w:widowControl w:val="0"/>
        <w:numPr>
          <w:ilvl w:val="0"/>
          <w:numId w:val="1"/>
        </w:numPr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>aux règles de bonne conduite en vigueur sur Internet ;</w:t>
      </w:r>
    </w:p>
    <w:p w:rsidR="00F27CB5" w:rsidRPr="00F73096" w:rsidRDefault="00D91FF1">
      <w:pPr>
        <w:pStyle w:val="Default"/>
        <w:widowControl w:val="0"/>
        <w:numPr>
          <w:ilvl w:val="0"/>
          <w:numId w:val="1"/>
        </w:numPr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>à la loi française</w:t>
      </w: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br/>
        <w:t>Il se réserve le droit de supprimer le commentaire sans préavis.</w:t>
      </w:r>
    </w:p>
    <w:p w:rsidR="00F27CB5" w:rsidRPr="00F73096" w:rsidRDefault="00F27CB5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</w:p>
    <w:p w:rsidR="00F27CB5" w:rsidRPr="00F73096" w:rsidRDefault="00D91FF1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>Une fois adapté à vos besoins, le modèle ci-dessus pourra être publié dans les « Mentions légales » à la rubrique « A propos » de la page Facebook.</w:t>
      </w:r>
    </w:p>
    <w:p w:rsidR="00F27CB5" w:rsidRPr="00F73096" w:rsidRDefault="00F27CB5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</w:p>
    <w:p w:rsidR="00F27CB5" w:rsidRPr="00F73096" w:rsidRDefault="00D91FF1">
      <w:pPr>
        <w:pStyle w:val="Default"/>
        <w:jc w:val="both"/>
        <w:rPr>
          <w:rFonts w:ascii="Gudea" w:eastAsia="Times New Roman" w:hAnsi="Gudea" w:cs="Arial"/>
          <w:color w:val="auto"/>
          <w:sz w:val="22"/>
          <w:szCs w:val="48"/>
          <w:lang w:eastAsia="fr-FR"/>
        </w:rPr>
      </w:pPr>
      <w:r w:rsidRPr="00F73096">
        <w:rPr>
          <w:rFonts w:ascii="Gudea" w:eastAsia="Times New Roman" w:hAnsi="Gudea" w:cs="Arial"/>
          <w:color w:val="auto"/>
          <w:sz w:val="22"/>
          <w:szCs w:val="48"/>
          <w:lang w:eastAsia="fr-FR"/>
        </w:rPr>
        <w:t>Pour un groupe privé, préparez un message d'accueil où vous rappellerez la ligne éditoriale ainsi que les règles de bonne conduite.</w:t>
      </w:r>
    </w:p>
    <w:p w:rsidR="00F27CB5" w:rsidRDefault="00F27CB5">
      <w:pPr>
        <w:pStyle w:val="Default"/>
        <w:jc w:val="both"/>
        <w:rPr>
          <w:rFonts w:ascii="Calibri" w:hAnsi="Calibri"/>
          <w:b/>
          <w:bCs/>
          <w:color w:val="1D2129"/>
          <w:sz w:val="26"/>
          <w:szCs w:val="26"/>
        </w:rPr>
      </w:pPr>
    </w:p>
    <w:p w:rsidR="00F27CB5" w:rsidRDefault="00D91FF1">
      <w:pPr>
        <w:ind w:left="2832" w:firstLine="708"/>
        <w:jc w:val="right"/>
      </w:pPr>
      <w:r>
        <w:rPr>
          <w:rFonts w:ascii="Gudea" w:eastAsia="SimSun" w:hAnsi="Gudea" w:cs="Lucida Sans"/>
          <w:i/>
          <w:color w:val="00000A"/>
          <w:kern w:val="2"/>
          <w:lang w:eastAsia="zh-CN" w:bidi="hi-IN"/>
        </w:rPr>
        <w:t xml:space="preserve">Évelyne Jardin, </w:t>
      </w:r>
      <w:r>
        <w:rPr>
          <w:rFonts w:ascii="Gudea" w:eastAsia="SimSun" w:hAnsi="Gudea" w:cs="Lucida Sans"/>
          <w:bCs/>
          <w:i/>
          <w:color w:val="00000A"/>
          <w:kern w:val="2"/>
          <w:sz w:val="22"/>
          <w:szCs w:val="48"/>
          <w:lang w:eastAsia="zh-CN" w:bidi="hi-IN"/>
        </w:rPr>
        <w:t>Juris associations pour le Crédit Mutuel</w:t>
      </w:r>
    </w:p>
    <w:p w:rsidR="00F27CB5" w:rsidRDefault="00F27CB5"/>
    <w:p w:rsidR="00F27CB5" w:rsidRDefault="00F27CB5">
      <w:pPr>
        <w:pStyle w:val="Default"/>
        <w:jc w:val="both"/>
        <w:rPr>
          <w:rFonts w:ascii="Calibri" w:hAnsi="Calibri"/>
          <w:b/>
          <w:bCs/>
          <w:color w:val="1D2129"/>
          <w:sz w:val="26"/>
          <w:szCs w:val="26"/>
        </w:rPr>
      </w:pPr>
    </w:p>
    <w:p w:rsidR="00F27CB5" w:rsidRDefault="00F27CB5">
      <w:pPr>
        <w:pStyle w:val="Default"/>
        <w:rPr>
          <w:rFonts w:ascii="Gudea" w:hAnsi="Gudea"/>
          <w:bCs/>
          <w:color w:val="1D2129"/>
          <w:sz w:val="22"/>
          <w:szCs w:val="26"/>
        </w:rPr>
      </w:pPr>
    </w:p>
    <w:p w:rsidR="00F27CB5" w:rsidRPr="00F73096" w:rsidRDefault="00D91FF1">
      <w:pPr>
        <w:pStyle w:val="Default"/>
        <w:rPr>
          <w:rFonts w:ascii="Gudea" w:hAnsi="Gudea"/>
          <w:bCs/>
          <w:i/>
          <w:color w:val="1D2129"/>
          <w:sz w:val="22"/>
          <w:szCs w:val="26"/>
        </w:rPr>
      </w:pPr>
      <w:r w:rsidRPr="00F73096">
        <w:rPr>
          <w:rFonts w:ascii="Gudea" w:hAnsi="Gudea"/>
          <w:bCs/>
          <w:i/>
          <w:color w:val="1D2129"/>
          <w:sz w:val="22"/>
          <w:szCs w:val="26"/>
        </w:rPr>
        <w:t>&gt; Pour aller plus loin :</w:t>
      </w:r>
    </w:p>
    <w:p w:rsidR="00F27CB5" w:rsidRDefault="00D91FF1">
      <w:pPr>
        <w:pStyle w:val="Default"/>
        <w:rPr>
          <w:rFonts w:ascii="Gudea" w:eastAsia="Times New Roman" w:hAnsi="Gudea" w:cs="Arial"/>
          <w:bCs/>
          <w:i/>
          <w:color w:val="auto"/>
          <w:sz w:val="22"/>
          <w:szCs w:val="22"/>
          <w:lang w:eastAsia="fr-FR"/>
        </w:rPr>
      </w:pPr>
      <w:r>
        <w:rPr>
          <w:rFonts w:ascii="Gudea" w:eastAsia="Times New Roman" w:hAnsi="Gudea" w:cs="Arial"/>
          <w:bCs/>
          <w:i/>
          <w:color w:val="auto"/>
          <w:sz w:val="22"/>
          <w:szCs w:val="22"/>
          <w:lang w:eastAsia="fr-FR"/>
        </w:rPr>
        <w:t xml:space="preserve">- </w:t>
      </w:r>
      <w:hyperlink r:id="rId8">
        <w:r>
          <w:rPr>
            <w:rStyle w:val="LienInternet"/>
            <w:rFonts w:ascii="Gudea" w:eastAsia="Times New Roman" w:hAnsi="Gudea" w:cs="Arial"/>
            <w:bCs/>
            <w:i/>
            <w:sz w:val="22"/>
            <w:szCs w:val="22"/>
            <w:lang w:eastAsia="fr-FR"/>
          </w:rPr>
          <w:t>Les réseaux sociaux</w:t>
        </w:r>
      </w:hyperlink>
      <w:r w:rsidR="00F73096">
        <w:rPr>
          <w:rFonts w:ascii="Gudea" w:eastAsia="Times New Roman" w:hAnsi="Gudea" w:cs="Arial"/>
          <w:bCs/>
          <w:i/>
          <w:color w:val="auto"/>
          <w:sz w:val="22"/>
          <w:szCs w:val="22"/>
          <w:lang w:eastAsia="fr-FR"/>
        </w:rPr>
        <w:t> </w:t>
      </w:r>
    </w:p>
    <w:p w:rsidR="00F73096" w:rsidRPr="00F73096" w:rsidRDefault="00F73096" w:rsidP="00F73096">
      <w:pPr>
        <w:pStyle w:val="Default"/>
        <w:rPr>
          <w:rFonts w:ascii="Gudea" w:eastAsia="Times New Roman" w:hAnsi="Gudea" w:cs="Arial"/>
          <w:bCs/>
          <w:i/>
          <w:color w:val="auto"/>
          <w:sz w:val="22"/>
          <w:szCs w:val="22"/>
          <w:lang w:eastAsia="fr-FR"/>
        </w:rPr>
      </w:pPr>
      <w:r>
        <w:rPr>
          <w:rFonts w:ascii="Gudea" w:eastAsia="Times New Roman" w:hAnsi="Gudea" w:cs="Arial"/>
          <w:bCs/>
          <w:i/>
          <w:color w:val="auto"/>
          <w:sz w:val="22"/>
          <w:szCs w:val="22"/>
          <w:lang w:eastAsia="fr-FR"/>
        </w:rPr>
        <w:t xml:space="preserve">- </w:t>
      </w:r>
      <w:hyperlink r:id="rId9" w:history="1">
        <w:r w:rsidRPr="00F73096">
          <w:rPr>
            <w:rStyle w:val="Lienhypertexte"/>
            <w:rFonts w:ascii="Gudea" w:eastAsia="Times New Roman" w:hAnsi="Gudea" w:cs="Arial"/>
            <w:bCs/>
            <w:i/>
            <w:sz w:val="22"/>
            <w:szCs w:val="22"/>
            <w:lang w:eastAsia="fr-FR"/>
          </w:rPr>
          <w:t>Fiche memo - Mentions légales d'un site associatif</w:t>
        </w:r>
      </w:hyperlink>
    </w:p>
    <w:p w:rsidR="00F27CB5" w:rsidRDefault="00D91FF1">
      <w:pPr>
        <w:pStyle w:val="Default"/>
      </w:pPr>
      <w:r>
        <w:rPr>
          <w:rFonts w:ascii="Gudea" w:eastAsia="Times New Roman" w:hAnsi="Gudea" w:cs="Arial"/>
          <w:bCs/>
          <w:i/>
          <w:color w:val="auto"/>
          <w:sz w:val="22"/>
          <w:szCs w:val="22"/>
          <w:lang w:eastAsia="fr-FR"/>
        </w:rPr>
        <w:t xml:space="preserve">- </w:t>
      </w:r>
      <w:hyperlink r:id="rId10">
        <w:r>
          <w:rPr>
            <w:rStyle w:val="LienInternet"/>
            <w:rFonts w:ascii="Gudea" w:eastAsia="Times New Roman" w:hAnsi="Gudea" w:cs="Arial"/>
            <w:bCs/>
            <w:i/>
            <w:sz w:val="22"/>
            <w:szCs w:val="22"/>
            <w:lang w:eastAsia="fr-FR"/>
          </w:rPr>
          <w:t>Fiche conseil – Comment éviter trolls, bad buzz, détournement de compte... ?</w:t>
        </w:r>
      </w:hyperlink>
      <w:r>
        <w:rPr>
          <w:rFonts w:ascii="Gudea" w:eastAsia="Times New Roman" w:hAnsi="Gudea" w:cs="Arial"/>
          <w:bCs/>
          <w:i/>
          <w:color w:val="auto"/>
          <w:sz w:val="22"/>
          <w:szCs w:val="22"/>
          <w:lang w:eastAsia="fr-FR"/>
        </w:rPr>
        <w:t xml:space="preserve"> </w:t>
      </w:r>
    </w:p>
    <w:p w:rsidR="00F27CB5" w:rsidRDefault="004B5EBB">
      <w:pPr>
        <w:pStyle w:val="Default"/>
      </w:pPr>
      <w:hyperlink r:id="rId11">
        <w:r w:rsidR="00F73096">
          <w:rPr>
            <w:rStyle w:val="LienInternet"/>
            <w:rFonts w:ascii="Gudea" w:eastAsia="Times New Roman" w:hAnsi="Gudea" w:cs="Arial"/>
            <w:bCs/>
            <w:i/>
            <w:sz w:val="22"/>
            <w:szCs w:val="22"/>
            <w:lang w:eastAsia="fr-FR"/>
          </w:rPr>
          <w:t>- Guide pratique -</w:t>
        </w:r>
        <w:r w:rsidR="00D91FF1">
          <w:rPr>
            <w:rStyle w:val="LienInternet"/>
            <w:rFonts w:ascii="Gudea" w:eastAsia="Times New Roman" w:hAnsi="Gudea" w:cs="Arial"/>
            <w:bCs/>
            <w:i/>
            <w:sz w:val="22"/>
            <w:szCs w:val="22"/>
            <w:lang w:eastAsia="fr-FR"/>
          </w:rPr>
          <w:t xml:space="preserve"> La communication de l’association</w:t>
        </w:r>
      </w:hyperlink>
    </w:p>
    <w:p w:rsidR="00F27CB5" w:rsidRDefault="00F27CB5">
      <w:pPr>
        <w:pStyle w:val="Default"/>
      </w:pPr>
    </w:p>
    <w:p w:rsidR="00F27CB5" w:rsidRDefault="00F27CB5">
      <w:pPr>
        <w:pStyle w:val="Default"/>
        <w:jc w:val="right"/>
      </w:pPr>
    </w:p>
    <w:p w:rsidR="00F27CB5" w:rsidRDefault="00F27CB5">
      <w:pPr>
        <w:pStyle w:val="Default"/>
        <w:jc w:val="right"/>
      </w:pPr>
    </w:p>
    <w:p w:rsidR="00F27CB5" w:rsidRDefault="00F27CB5">
      <w:pPr>
        <w:pStyle w:val="Default"/>
        <w:jc w:val="right"/>
      </w:pPr>
    </w:p>
    <w:sectPr w:rsidR="00F27CB5">
      <w:headerReference w:type="default" r:id="rId12"/>
      <w:footerReference w:type="default" r:id="rId13"/>
      <w:pgSz w:w="11906" w:h="16838"/>
      <w:pgMar w:top="1134" w:right="1127" w:bottom="1417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98" w:rsidRDefault="00D91FF1">
      <w:r>
        <w:separator/>
      </w:r>
    </w:p>
  </w:endnote>
  <w:endnote w:type="continuationSeparator" w:id="0">
    <w:p w:rsidR="00F52298" w:rsidRDefault="00D9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jalla One">
    <w:panose1 w:val="02000506040000020004"/>
    <w:charset w:val="00"/>
    <w:family w:val="auto"/>
    <w:pitch w:val="variable"/>
    <w:sig w:usb0="800000BF" w:usb1="4000004B" w:usb2="00000000" w:usb3="00000000" w:csb0="00000001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B5" w:rsidRDefault="00D91FF1">
    <w:pPr>
      <w:pStyle w:val="Pieddepage"/>
      <w:ind w:hanging="1417"/>
    </w:pPr>
    <w:r>
      <w:rPr>
        <w:noProof/>
        <w:lang w:eastAsia="fr-FR"/>
      </w:rPr>
      <w:drawing>
        <wp:inline distT="0" distB="0" distL="0" distR="0">
          <wp:extent cx="7750810" cy="52197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081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B5" w:rsidRDefault="00D91FF1">
      <w:r>
        <w:separator/>
      </w:r>
    </w:p>
  </w:footnote>
  <w:footnote w:type="continuationSeparator" w:id="0">
    <w:p w:rsidR="00F27CB5" w:rsidRDefault="00D91FF1">
      <w:r>
        <w:continuationSeparator/>
      </w:r>
    </w:p>
  </w:footnote>
  <w:footnote w:id="1">
    <w:p w:rsidR="00F27CB5" w:rsidRDefault="00D91FF1">
      <w:r>
        <w:rPr>
          <w:rStyle w:val="Caractresdenotedebasdepage"/>
        </w:rPr>
        <w:footnoteRef/>
      </w:r>
      <w:r>
        <w:rPr>
          <w:rFonts w:ascii="Gudea" w:eastAsia="Times New Roman" w:hAnsi="Gudea" w:cs="Arial"/>
          <w:sz w:val="20"/>
          <w:szCs w:val="48"/>
          <w:vertAlign w:val="superscript"/>
          <w:lang w:eastAsia="fr-FR"/>
        </w:rPr>
        <w:t xml:space="preserve"> </w:t>
      </w:r>
      <w:r>
        <w:rPr>
          <w:rFonts w:ascii="Gudea" w:eastAsia="Times New Roman" w:hAnsi="Gudea" w:cs="Arial"/>
          <w:sz w:val="20"/>
          <w:szCs w:val="48"/>
          <w:lang w:eastAsia="fr-FR"/>
        </w:rPr>
        <w:t xml:space="preserve">Selon une enquête Harris Interactive « Les ONG et les réseaux sociaux » réalisée en 2015, seulement 2 % des </w:t>
      </w:r>
      <w:proofErr w:type="spellStart"/>
      <w:r>
        <w:rPr>
          <w:rFonts w:ascii="Gudea" w:eastAsia="Times New Roman" w:hAnsi="Gudea" w:cs="Arial"/>
          <w:sz w:val="20"/>
          <w:szCs w:val="48"/>
          <w:lang w:eastAsia="fr-FR"/>
        </w:rPr>
        <w:t>socionautes</w:t>
      </w:r>
      <w:proofErr w:type="spellEnd"/>
      <w:r>
        <w:rPr>
          <w:rFonts w:ascii="Gudea" w:eastAsia="Times New Roman" w:hAnsi="Gudea" w:cs="Arial"/>
          <w:sz w:val="20"/>
          <w:szCs w:val="48"/>
          <w:lang w:eastAsia="fr-FR"/>
        </w:rPr>
        <w:t xml:space="preserve"> déclaraient déposer des commentaires négatifs sur le réseau social d'une ONG. Source :</w:t>
      </w:r>
      <w:r>
        <w:rPr>
          <w:rFonts w:ascii="Gudea" w:hAnsi="Gudea"/>
          <w:sz w:val="22"/>
        </w:rPr>
        <w:t xml:space="preserve"> </w:t>
      </w:r>
      <w:hyperlink r:id="rId1">
        <w:r>
          <w:rPr>
            <w:rStyle w:val="LienInternet"/>
            <w:rFonts w:ascii="Gudea" w:hAnsi="Gudea"/>
            <w:sz w:val="20"/>
          </w:rPr>
          <w:t>https://fr.slideshare.net/yannlegigan/rapport-harris-csfongreseauxsociaux</w:t>
        </w:r>
      </w:hyperlink>
      <w:r>
        <w:rPr>
          <w:rFonts w:ascii="Gudea" w:hAnsi="Gudea"/>
          <w:sz w:val="22"/>
        </w:rPr>
        <w:t xml:space="preserve"> </w:t>
      </w:r>
      <w:r>
        <w:rPr>
          <w:rFonts w:ascii="Gudea" w:eastAsia="Times New Roman" w:hAnsi="Gudea" w:cs="Arial"/>
          <w:sz w:val="20"/>
          <w:szCs w:val="48"/>
          <w:lang w:eastAsia="fr-FR"/>
        </w:rPr>
        <w:t>(diapo 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B5" w:rsidRDefault="00F27CB5">
    <w:pPr>
      <w:pStyle w:val="En-tt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FB2"/>
    <w:multiLevelType w:val="multilevel"/>
    <w:tmpl w:val="9E50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14705D"/>
    <w:multiLevelType w:val="multilevel"/>
    <w:tmpl w:val="FF700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637CFE"/>
    <w:multiLevelType w:val="hybridMultilevel"/>
    <w:tmpl w:val="E640E8C6"/>
    <w:lvl w:ilvl="0" w:tplc="529449A0">
      <w:start w:val="2"/>
      <w:numFmt w:val="bullet"/>
      <w:lvlText w:val="-"/>
      <w:lvlJc w:val="left"/>
      <w:pPr>
        <w:ind w:left="720" w:hanging="360"/>
      </w:pPr>
      <w:rPr>
        <w:rFonts w:ascii="Gudea" w:eastAsia="Times New Roman" w:hAnsi="Gude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5C1E"/>
    <w:multiLevelType w:val="multilevel"/>
    <w:tmpl w:val="7F042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5"/>
    <w:rsid w:val="004B5EBB"/>
    <w:rsid w:val="00D91FF1"/>
    <w:rsid w:val="00F27CB5"/>
    <w:rsid w:val="00F52298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D19C8-00CD-47A6-8EC1-487B4BF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61"/>
    <w:pPr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9179B"/>
  </w:style>
  <w:style w:type="character" w:customStyle="1" w:styleId="PieddepageCar">
    <w:name w:val="Pied de page Car"/>
    <w:basedOn w:val="Policepardfaut"/>
    <w:link w:val="Pieddepage"/>
    <w:uiPriority w:val="99"/>
    <w:qFormat/>
    <w:rsid w:val="00F9179B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E3DD0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91365D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D8088E"/>
    <w:rPr>
      <w:color w:val="954F72" w:themeColor="followedHyperlink"/>
      <w:u w:val="single"/>
    </w:rPr>
  </w:style>
  <w:style w:type="character" w:customStyle="1" w:styleId="A0">
    <w:name w:val="A0"/>
    <w:qFormat/>
    <w:rsid w:val="00323BE1"/>
    <w:rPr>
      <w:rFonts w:ascii="Arial" w:hAnsi="Arial"/>
      <w:color w:val="000000"/>
      <w:sz w:val="22"/>
    </w:rPr>
  </w:style>
  <w:style w:type="character" w:customStyle="1" w:styleId="Caractresdenotedebasdepage">
    <w:name w:val="Caractères de note de bas de page"/>
    <w:qFormat/>
    <w:rsid w:val="00323BE1"/>
  </w:style>
  <w:style w:type="character" w:customStyle="1" w:styleId="Ancredenotedebasdepage">
    <w:name w:val="Ancre de note de bas de page"/>
    <w:rsid w:val="00323BE1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ListLabel1">
    <w:name w:val="ListLabel 1"/>
    <w:qFormat/>
    <w:rPr>
      <w:rFonts w:ascii="Gudea" w:hAnsi="Gudea"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Gudea" w:hAnsi="Gudea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Gudea" w:eastAsia="Times New Roman" w:hAnsi="Gudea" w:cs="Arial"/>
      <w:bCs/>
      <w:i/>
      <w:sz w:val="22"/>
      <w:szCs w:val="22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917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9179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E3DD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05DE5"/>
    <w:pPr>
      <w:suppressAutoHyphens/>
    </w:pPr>
    <w:rPr>
      <w:rFonts w:ascii="Verdana" w:eastAsia="Calibri" w:hAnsi="Verdana" w:cs="Verdana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080799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B7549A"/>
    <w:pPr>
      <w:widowControl w:val="0"/>
      <w:suppressLineNumbers/>
    </w:pPr>
    <w:rPr>
      <w:rFonts w:ascii="Liberation Serif" w:eastAsia="SimSun" w:hAnsi="Liberation Serif" w:cs="Mangal"/>
      <w:lang w:eastAsia="zh-CN" w:bidi="hi-IN"/>
    </w:rPr>
  </w:style>
  <w:style w:type="paragraph" w:customStyle="1" w:styleId="Pa0">
    <w:name w:val="Pa0"/>
    <w:basedOn w:val="Default"/>
    <w:qFormat/>
    <w:rsid w:val="00323BE1"/>
    <w:pPr>
      <w:widowControl w:val="0"/>
      <w:spacing w:line="241" w:lineRule="atLeast"/>
    </w:pPr>
    <w:rPr>
      <w:rFonts w:ascii="Arial" w:eastAsia="SimSun" w:hAnsi="Arial" w:cs="Mangal"/>
      <w:kern w:val="2"/>
      <w:lang w:eastAsia="zh-CN" w:bidi="hi-IN"/>
    </w:rPr>
  </w:style>
  <w:style w:type="paragraph" w:styleId="Notedebasdepage">
    <w:name w:val="footnote text"/>
    <w:basedOn w:val="Normal"/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73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ciatheque.fr/fr/association-et-communication/index.html?amcpage=1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sociatheque.fr/fr/association-et-communication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ssociatheque.fr/fr/fichiers/bao/fiche-conseil-comment-eviter-trolls-bad-buzz-detournement-compte-amnes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sociatheque.fr/fr/fichiers/bao/fiche-memo-mentions-legales-site-associatif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.slideshare.net/yannlegigan/rapport-harris-csfongreseauxsociau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de participation et de modération page Facebook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de participation et de modération page Facebook</dc:title>
  <dc:subject>FOCUS SIREN SIRET</dc:subject>
  <dc:creator>Associathèque;Evelyne JARDIN</dc:creator>
  <cp:keywords>Modèle Modèle de document Communication Charte page Facebook</cp:keywords>
  <dc:description/>
  <cp:lastModifiedBy>IBRAHIM Sara</cp:lastModifiedBy>
  <cp:revision>2</cp:revision>
  <cp:lastPrinted>2019-06-17T15:32:00Z</cp:lastPrinted>
  <dcterms:created xsi:type="dcterms:W3CDTF">2024-01-11T10:42:00Z</dcterms:created>
  <dcterms:modified xsi:type="dcterms:W3CDTF">2024-01-11T10:42:00Z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